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BD242C">
        <w:t xml:space="preserve"> 18.09.2025г.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2129CF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129CF" w:rsidRPr="002129CF">
        <w:rPr>
          <w:rStyle w:val="a9"/>
        </w:rPr>
        <w:t xml:space="preserve"> ОБЩЕСТВО С ОГРАНИЧЕННОЙ ОТВЕТСТВЕННОСТЬЮ"ИНКЕРМАНСКИЙ ЗАВОД МАРОЧНЫХ ВИН"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Управляющая дирекция</w:t>
            </w:r>
          </w:p>
        </w:tc>
        <w:tc>
          <w:tcPr>
            <w:tcW w:w="3686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Общее руководство</w:t>
            </w:r>
          </w:p>
        </w:tc>
        <w:tc>
          <w:tcPr>
            <w:tcW w:w="3686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1-2025. Менеджер проекта по строительству</w:t>
            </w:r>
          </w:p>
        </w:tc>
        <w:tc>
          <w:tcPr>
            <w:tcW w:w="3686" w:type="dxa"/>
            <w:vAlign w:val="center"/>
          </w:tcPr>
          <w:p w:rsidR="002129CF" w:rsidRPr="00063DF1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департамент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2-2025. Ведущий финансовый менеджер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информационных технологий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Отдел инфраструктурных решений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3-2025. Ведущий системный администратор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4-2025. Системный администратор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маркетинга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Отдел винного туризма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5-2025. Руководитель отдела винного туризма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6-2025. Уборщик  служебных помещений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Отдел фирменной торговли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7-2025. Руководитель отдела фирменной торговли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Фирменный магазин №7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8-2025. Старший продавец-консультант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9-2025. Продавец-консультант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10-2025. Грузчик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Фирменный магазин №8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11-2025. Продавец-консультант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lastRenderedPageBreak/>
              <w:t>12-2025. Грузчик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13-2025. Уборщик  служебных помещений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безопасности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Ситуационный центр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14-2025. Оператор системы видеонаблюдения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качества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Производственная лаборатория №1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15-2025. Микробиолог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2129CF" w:rsidRPr="00063DF1" w:rsidRDefault="002129CF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16-2025. Химик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17-2025. Контролер-приемщик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Столовая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18-2025. Старший повар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воздействия фактора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Default="002129CF" w:rsidP="00212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19-2025А(19-2025-1А; 19-2025-2А). Повар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воздействия фактора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Default="002129CF" w:rsidP="00212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20-2025. Кухонный рабочий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 производства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Отдел логистики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21-2025. Специалист по планированию производства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№1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22-2025. Начальник цехов выдержки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Энергетический цех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23-2025. Оператор котельной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lastRenderedPageBreak/>
              <w:t>24-2025. Электромонтер по ремонту и обслуживанию электрооборудования 6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25-2025. Электромонтер по ремонту и обслуживанию электрооборудования 5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Цех столовых вин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26-2025. Старший мастер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27-2025. Старший мастер по коллекциям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28-2025А(28-2025-1А; 28-2025-2А). Технолог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29-2025. Старший технолог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30-2025. Контролер-приемщик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31-2025А(31-2025-1А; 31-2025-2А; 31-2025-3А; 31-2025-4А; 31-2025-5А; 31-2025-6А; 31-2025-7А; 31-2025-8А; 31-2025-9А; 31-2025-10А; 31-2025-11А; 31-2025-12А; 31-2025-13А; 31-2025-14А). Обработчик виноматериалов и вина 2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32-2025А(32-2025-1А; 32-2025-2А; 32-2025-3А; 32-2025-4А; 32-2025-5А; 32-2025-6А; 32-2025-7А). Обработчик виноматериалов и вина 3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33-2025А(33-2025-1А; 33-2025-</w:t>
            </w:r>
            <w:r>
              <w:lastRenderedPageBreak/>
              <w:t>2А; 33-2025-3А). Обработчик виноматериалов и вина 3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 w:rsidR="00DE2FBA">
              <w:lastRenderedPageBreak/>
              <w:t>труда и</w:t>
            </w:r>
            <w:r>
              <w:t xml:space="preserve">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lastRenderedPageBreak/>
              <w:t>Снижение времени воздей</w:t>
            </w:r>
            <w:r>
              <w:lastRenderedPageBreak/>
              <w:t xml:space="preserve">ствия фактора. Снижение времени воздействия фактора.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lastRenderedPageBreak/>
              <w:t>34-2025А(34-2025-1А; 34-2025-2А). Обработчик виноматериалов и вина 4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35-2025. Обработчик виноматериалов и вина 4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Организовать рациональные режимы </w:t>
            </w:r>
            <w:r w:rsidR="00DE2FBA">
              <w:t>труда и</w:t>
            </w:r>
            <w:r>
              <w:t xml:space="preserve">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36-2025А(36-2025-1А; 36-2025-2А). Бондарь 4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Организовать рациональные режимы </w:t>
            </w:r>
            <w:r w:rsidR="00DE2FBA">
              <w:t>труда и</w:t>
            </w:r>
            <w:r>
              <w:t xml:space="preserve">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37-2025. Бондарь 3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Организовать рациональные режимы </w:t>
            </w:r>
            <w:r w:rsidR="00DE2FBA">
              <w:t>труда и</w:t>
            </w:r>
            <w:r>
              <w:t xml:space="preserve">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38-2025. Слесарь-ремонтник 4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Организовать рациональные режимы </w:t>
            </w:r>
            <w:r w:rsidR="00DE2FBA">
              <w:t>труда и</w:t>
            </w:r>
            <w:r>
              <w:t xml:space="preserve">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39-2025.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Организовать рациональные режимы </w:t>
            </w:r>
            <w:r w:rsidR="00DE2FBA">
              <w:t>труда и</w:t>
            </w:r>
            <w:r>
              <w:t xml:space="preserve">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40-2025. Подсобный рабочий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Цех розлива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41-2025А(41-2025-1А; 41-2025-2А; 41-2025-3А; 41-2025-4А; 41-2025-5А; 41-2025-6А; 41-2025-7А; 41-2025-8А; 41-2025-9А). Оформитель готовой продукции 2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42-2025А(42-2025-1А; 42-2025-2А). Транспортировщик тары 3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43-2025А(43-2025-1А; 43-2025-2А; 43-2025-3А). Оператор линии в производстве пищевой продукции (производство напитков) 3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lastRenderedPageBreak/>
              <w:t>44-2025. Обработчик технологических емкостей и тары 3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45-2025А(45-2025-1А; 45-2025-2А). Наладчик оборудования в производстве пищевой продукции 6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помещении. 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уровня  шума. Снижение уровня  шума. 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Служба складского хозяйства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46-2025А(46-2025-1А; 46-2025-2А; 46-2025-3А; 46-2025-4А; 46-2025-5А). Грузчик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процессов. Рационализация рабочих мест и рабочей позы.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процесса. 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Центральный материальный склад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47-2025. Кладовщик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Ремонтно-эксплуатационный це</w:t>
            </w:r>
            <w:r w:rsidR="00A536E6">
              <w:rPr>
                <w:i/>
              </w:rPr>
              <w:t>х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48-2025. Электрогазосварщик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процессов. Рационализация рабочих мест и рабочей позы.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процесса. 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Default="002129CF" w:rsidP="00212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Усовершенствовать систему вентиляции. Установить местный отсос.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49-2025. Станочник широкого профиля 5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помещении. 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уровня  шума. Снижение уровня  шума. 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Default="002129CF" w:rsidP="00212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Автоматизация произ</w:t>
            </w:r>
            <w:r>
              <w:lastRenderedPageBreak/>
              <w:t>водственных процессов. Рационализация рабочих мест и рабочей позы.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lastRenderedPageBreak/>
              <w:t xml:space="preserve">Снижение тяжести трудового процесса. Снижение тяжести </w:t>
            </w:r>
            <w:r>
              <w:lastRenderedPageBreak/>
              <w:t xml:space="preserve">трудового процесса. 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lastRenderedPageBreak/>
              <w:t>50-2025. Станочник широкого профиля 6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помещении. 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уровня  шума. Снижение уровня  шума. 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Default="002129CF" w:rsidP="00212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процессов. Рационализация рабочих мест и рабочей позы.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процесса. 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51-2025. Слесарь-ремонтник 4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52-2025. Столяр-станочник 4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помещении. 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уровня  шума. Снижение уровня  шума. 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Default="002129CF" w:rsidP="00212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процессов. Рационализация рабочих мест и рабочей позы.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процесса. 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53-2025. Плотник 3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процессов. Рационализация рабочих мест и рабочей позы.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процесса. 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Default="002129CF" w:rsidP="00212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помещении. 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уровня  шума. Снижение уровня  шума. 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54-2025. Маляр 4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Организовать рациональные режимы </w:t>
            </w:r>
            <w:r>
              <w:lastRenderedPageBreak/>
              <w:t>труда  и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lastRenderedPageBreak/>
              <w:t>Снижение времени воздей</w:t>
            </w:r>
            <w:r>
              <w:lastRenderedPageBreak/>
              <w:t xml:space="preserve">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Default="002129CF" w:rsidP="00212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55-2025. Маляр 5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Default="002129CF" w:rsidP="00212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Default="002129CF" w:rsidP="002129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. Обеспечить работников эффективными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цех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56-2025. Контролер технического состояния автомототранспортных средств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57-2025. Водитель автомобиля, гр. 10-20тн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58-2025. Водитель автомобиля, гр. 10-20тн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59-2025. Водитель автомобиля, гр. 10-20тн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60-2025. Водитель автомобиля, гр.5-7тн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61-2025. Тракторист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62-2025. Водитель легкового автомобиля с об.дв. до 3,5л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63-2025. Водитель легкового автомобиля с об.дв. до 3,5л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64-2025. Водитель легкового автомобиля с об.дв. до 3,5л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65-2025. Водитель легкового автомобиля с об.дв. до 3,5л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66-2025. Водитель легкового автомобиля с об.дв. свыше 3,5л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Медицинский кабинет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67-2025. Медицинская сестра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Производственная площадка </w:t>
            </w:r>
            <w:r>
              <w:rPr>
                <w:b/>
                <w:i/>
              </w:rPr>
              <w:lastRenderedPageBreak/>
              <w:t>№2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Цех первичного виноделия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68-2025. Ведущий технолог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69-2025А(69-2025-1А; 69-2025-2А; 69-2025-3А; 69-2025-4А; 69-2025-5А; 69-2025-6А; 69-2025-7А; 69-2025-8А; 69-2025-9А; 69-2025-10А; 69-2025-11А). Обработчик виноматериалов и вина 4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Цех вторичного виноделия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70-2025. Технолог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помещении. 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уровня  шума. Снижение уровня  шума. 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71-2025. Обработчик виноматериалов и вина 4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помещении. 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уровня  шума. Снижение уровня  шума. 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Отдел энергообеспечения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72-2025.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73-2025. Слесарь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технического обеспечения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74-2025А(74-2025-1А; 74-2025-2А). Слесарь-ремонтник 5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Служба складского хозяйства №2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75-2025. Водитель погрузчика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76-2025. Водитель погрузчика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77-2025. Водитель погрузчика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lastRenderedPageBreak/>
              <w:t>78-2025А(78-2025-1А; 78-2025-2А; 78-2025-3А; 78-2025-4А). Грузчик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процессов. Рационализация рабочих мест и рабочей позы.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процесса. 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Цех розлива №2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79-2025А(79-2025-1А; 79-2025-2А; 79-2025-3А; 79-2025-4А; 79-2025-5А; 79-2025-6А; 79-2025-7А; 79-2025-8А; 79-2025-9А; 79-2025-10А). Оператор линии в производстве пищевой продукции (производство напитков) 3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помещении. 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уровня  шума. Снижение уровня  шума. 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80-2025. Наладчик оборудования в производстве пищевой продукции 6 разряда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помещении. 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уровня  шума. Снижение уровня  шума. 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Производственная лаборатория №2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81-2025. Инженер-химик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82-2025А(82-2025-1А; 82-2025-2А). Микробиолог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Торговое представительство Симферополь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83-2025. Секретарь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  <w:tr w:rsidR="002129CF" w:rsidRPr="00AF49A3" w:rsidTr="008B4051">
        <w:trPr>
          <w:jc w:val="center"/>
        </w:trPr>
        <w:tc>
          <w:tcPr>
            <w:tcW w:w="3049" w:type="dxa"/>
            <w:vAlign w:val="center"/>
          </w:tcPr>
          <w:p w:rsidR="002129CF" w:rsidRPr="002129CF" w:rsidRDefault="002129CF" w:rsidP="002129CF">
            <w:pPr>
              <w:pStyle w:val="aa"/>
              <w:jc w:val="left"/>
            </w:pPr>
            <w:r>
              <w:t>84-2025. Водитель легкового автомобиля с об.дв. до 3,5 л</w:t>
            </w:r>
          </w:p>
        </w:tc>
        <w:tc>
          <w:tcPr>
            <w:tcW w:w="3686" w:type="dxa"/>
            <w:vAlign w:val="center"/>
          </w:tcPr>
          <w:p w:rsidR="002129CF" w:rsidRDefault="002129CF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29CF" w:rsidRDefault="002129C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29CF" w:rsidRPr="00063DF1" w:rsidRDefault="002129CF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2129CF">
        <w:rPr>
          <w:rStyle w:val="a9"/>
        </w:rPr>
        <w:t>25.08.2025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  <w:bookmarkStart w:id="1" w:name="_GoBack"/>
      <w:bookmarkEnd w:id="1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67" w:rsidRDefault="006D0467" w:rsidP="002129CF">
      <w:r>
        <w:separator/>
      </w:r>
    </w:p>
  </w:endnote>
  <w:endnote w:type="continuationSeparator" w:id="0">
    <w:p w:rsidR="006D0467" w:rsidRDefault="006D0467" w:rsidP="0021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67" w:rsidRDefault="006D0467" w:rsidP="002129CF">
      <w:r>
        <w:separator/>
      </w:r>
    </w:p>
  </w:footnote>
  <w:footnote w:type="continuationSeparator" w:id="0">
    <w:p w:rsidR="006D0467" w:rsidRDefault="006D0467" w:rsidP="0021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. Тел. 8 (8443) 55-02-28, ot-cerot@mail.ru"/>
    <w:docVar w:name="att_org_dop" w:val="Отсутствует"/>
    <w:docVar w:name="att_org_email" w:val="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 ОБЩЕСТВО С ОГРАНИЧЕННОЙ ОТВЕТСТВЕННОСТЬЮ&quot;ИНКЕРМАНСКИЙ ЗАВОД МАРОЧНЫХ ВИН&quot; "/>
    <w:docVar w:name="close_doc_flag" w:val="0"/>
    <w:docVar w:name="doc_type" w:val="6"/>
    <w:docVar w:name="fill_date" w:val="25.08.2025"/>
    <w:docVar w:name="org_guid" w:val="09533502E5814FBC8609AB1471D0B846"/>
    <w:docVar w:name="org_id" w:val="2"/>
    <w:docVar w:name="org_name" w:val="     "/>
    <w:docVar w:name="pers_guids" w:val="7113F1C91EFD440D80F5F2DDC274DCA1@192-262-833 77"/>
    <w:docVar w:name="pers_snils" w:val="7113F1C91EFD440D80F5F2DDC274DCA1@192-262-833 77"/>
    <w:docVar w:name="podr_id" w:val="org_2"/>
    <w:docVar w:name="pred_dolg" w:val="Первый заместитель генерального директора"/>
    <w:docVar w:name="pred_fio" w:val="Голоденко Алексей Геннадьевич"/>
    <w:docVar w:name="prikaz_sout" w:val="817"/>
    <w:docVar w:name="rbtd_adr" w:val="     "/>
    <w:docVar w:name="rbtd_name" w:val="ОБЩЕСТВО С ОГРАНИЧЕННОЙ ОТВЕТСТВЕННОСТЬЮ&quot;ИНКЕРМАНСКИЙ ЗАВОД МАРОЧНЫХ ВИН&quot;"/>
    <w:docVar w:name="sv_docs" w:val="1"/>
  </w:docVars>
  <w:rsids>
    <w:rsidRoot w:val="002129CF"/>
    <w:rsid w:val="0002033E"/>
    <w:rsid w:val="00056BFC"/>
    <w:rsid w:val="0007776A"/>
    <w:rsid w:val="00093D2E"/>
    <w:rsid w:val="000C5130"/>
    <w:rsid w:val="00196135"/>
    <w:rsid w:val="001A7AC3"/>
    <w:rsid w:val="001B06AD"/>
    <w:rsid w:val="002129CF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D0467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36E6"/>
    <w:rsid w:val="00A567D1"/>
    <w:rsid w:val="00B12F45"/>
    <w:rsid w:val="00B1405F"/>
    <w:rsid w:val="00B3448B"/>
    <w:rsid w:val="00B5534B"/>
    <w:rsid w:val="00BA560A"/>
    <w:rsid w:val="00BD0A92"/>
    <w:rsid w:val="00BD242C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E2FBA"/>
    <w:rsid w:val="00E24245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0EE9A"/>
  <w15:chartTrackingRefBased/>
  <w15:docId w15:val="{73D65879-1E13-44E5-937F-FFD518E0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129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129CF"/>
    <w:rPr>
      <w:sz w:val="24"/>
    </w:rPr>
  </w:style>
  <w:style w:type="paragraph" w:styleId="ad">
    <w:name w:val="footer"/>
    <w:basedOn w:val="a"/>
    <w:link w:val="ae"/>
    <w:rsid w:val="002129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129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Юренко Андрей Юрьевич</cp:lastModifiedBy>
  <cp:revision>6</cp:revision>
  <dcterms:created xsi:type="dcterms:W3CDTF">2025-08-20T08:40:00Z</dcterms:created>
  <dcterms:modified xsi:type="dcterms:W3CDTF">2025-09-22T09:04:00Z</dcterms:modified>
</cp:coreProperties>
</file>